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0064" w14:textId="201DEA04" w:rsidR="008932C9" w:rsidRDefault="00095BBC" w:rsidP="007469B4">
      <w:pPr>
        <w:spacing w:after="0" w:line="240" w:lineRule="auto"/>
        <w:rPr>
          <w:rFonts w:cstheme="minorHAnsi"/>
          <w:b/>
          <w:bCs/>
          <w:color w:val="FF0000"/>
          <w:sz w:val="44"/>
          <w:szCs w:val="44"/>
        </w:rPr>
      </w:pPr>
      <w:r w:rsidRPr="00095BBC">
        <w:rPr>
          <w:rFonts w:eastAsia="Times New Roman" w:cstheme="minorHAnsi"/>
          <w:b/>
          <w:bCs/>
          <w:color w:val="FF0000"/>
          <w:sz w:val="44"/>
          <w:szCs w:val="44"/>
          <w:lang w:eastAsia="sk-SK"/>
        </w:rPr>
        <w:t>P</w:t>
      </w:r>
      <w:r w:rsidRPr="00095BBC">
        <w:rPr>
          <w:rFonts w:cstheme="minorHAnsi"/>
          <w:b/>
          <w:bCs/>
          <w:color w:val="FF0000"/>
          <w:sz w:val="44"/>
          <w:szCs w:val="44"/>
        </w:rPr>
        <w:t>rehľad fungovania vakcinačnej ambulancie v </w:t>
      </w:r>
      <w:r w:rsidR="007469B4">
        <w:rPr>
          <w:rFonts w:cstheme="minorHAnsi"/>
          <w:b/>
          <w:bCs/>
          <w:color w:val="FF0000"/>
          <w:sz w:val="44"/>
          <w:szCs w:val="44"/>
        </w:rPr>
        <w:t>49</w:t>
      </w:r>
      <w:r w:rsidRPr="00095BBC">
        <w:rPr>
          <w:rFonts w:cstheme="minorHAnsi"/>
          <w:b/>
          <w:bCs/>
          <w:color w:val="FF0000"/>
          <w:sz w:val="44"/>
          <w:szCs w:val="44"/>
        </w:rPr>
        <w:t xml:space="preserve">. týždni </w:t>
      </w:r>
    </w:p>
    <w:p w14:paraId="77F5CB1F" w14:textId="63E09DEB" w:rsidR="00095BBC" w:rsidRPr="00095BBC" w:rsidRDefault="00095BBC" w:rsidP="007469B4">
      <w:pPr>
        <w:spacing w:after="0" w:line="240" w:lineRule="auto"/>
        <w:rPr>
          <w:rFonts w:eastAsia="Times New Roman" w:cstheme="minorHAnsi"/>
          <w:b/>
          <w:bCs/>
          <w:color w:val="FF0000"/>
          <w:sz w:val="44"/>
          <w:szCs w:val="44"/>
          <w:lang w:eastAsia="sk-SK"/>
        </w:rPr>
      </w:pPr>
      <w:r w:rsidRPr="00095BBC">
        <w:rPr>
          <w:rFonts w:cstheme="minorHAnsi"/>
          <w:b/>
          <w:bCs/>
          <w:color w:val="FF0000"/>
          <w:sz w:val="44"/>
          <w:szCs w:val="44"/>
        </w:rPr>
        <w:t>(</w:t>
      </w:r>
      <w:r w:rsidR="007469B4">
        <w:rPr>
          <w:rFonts w:cstheme="minorHAnsi"/>
          <w:b/>
          <w:bCs/>
          <w:color w:val="FF0000"/>
          <w:sz w:val="44"/>
          <w:szCs w:val="44"/>
        </w:rPr>
        <w:t>06</w:t>
      </w:r>
      <w:r w:rsidRPr="00095BBC">
        <w:rPr>
          <w:rFonts w:cstheme="minorHAnsi"/>
          <w:b/>
          <w:bCs/>
          <w:color w:val="FF0000"/>
          <w:sz w:val="44"/>
          <w:szCs w:val="44"/>
        </w:rPr>
        <w:t>.1</w:t>
      </w:r>
      <w:r w:rsidR="007469B4">
        <w:rPr>
          <w:rFonts w:cstheme="minorHAnsi"/>
          <w:b/>
          <w:bCs/>
          <w:color w:val="FF0000"/>
          <w:sz w:val="44"/>
          <w:szCs w:val="44"/>
        </w:rPr>
        <w:t>2</w:t>
      </w:r>
      <w:r w:rsidRPr="00095BBC">
        <w:rPr>
          <w:rFonts w:cstheme="minorHAnsi"/>
          <w:b/>
          <w:bCs/>
          <w:color w:val="FF0000"/>
          <w:sz w:val="44"/>
          <w:szCs w:val="44"/>
        </w:rPr>
        <w:t xml:space="preserve">.– </w:t>
      </w:r>
      <w:r w:rsidR="007469B4">
        <w:rPr>
          <w:rFonts w:cstheme="minorHAnsi"/>
          <w:b/>
          <w:bCs/>
          <w:color w:val="FF0000"/>
          <w:sz w:val="44"/>
          <w:szCs w:val="44"/>
        </w:rPr>
        <w:t>1</w:t>
      </w:r>
      <w:r w:rsidR="00B7341E">
        <w:rPr>
          <w:rFonts w:cstheme="minorHAnsi"/>
          <w:b/>
          <w:bCs/>
          <w:color w:val="FF0000"/>
          <w:sz w:val="44"/>
          <w:szCs w:val="44"/>
        </w:rPr>
        <w:t>0.</w:t>
      </w:r>
      <w:r w:rsidRPr="00095BBC">
        <w:rPr>
          <w:rFonts w:cstheme="minorHAnsi"/>
          <w:b/>
          <w:bCs/>
          <w:color w:val="FF0000"/>
          <w:sz w:val="44"/>
          <w:szCs w:val="44"/>
        </w:rPr>
        <w:t>1</w:t>
      </w:r>
      <w:r w:rsidR="00B7341E">
        <w:rPr>
          <w:rFonts w:cstheme="minorHAnsi"/>
          <w:b/>
          <w:bCs/>
          <w:color w:val="FF0000"/>
          <w:sz w:val="44"/>
          <w:szCs w:val="44"/>
        </w:rPr>
        <w:t>2</w:t>
      </w:r>
      <w:r w:rsidRPr="00095BBC">
        <w:rPr>
          <w:rFonts w:cstheme="minorHAnsi"/>
          <w:b/>
          <w:bCs/>
          <w:color w:val="FF0000"/>
          <w:sz w:val="44"/>
          <w:szCs w:val="44"/>
        </w:rPr>
        <w:t>.2021) v NsP sv. Barbory v Rožňave:</w:t>
      </w:r>
    </w:p>
    <w:p w14:paraId="7D3727F4" w14:textId="1131F954" w:rsidR="00FC4BF5" w:rsidRDefault="00FC4BF5" w:rsidP="004228B2">
      <w:pPr>
        <w:spacing w:after="0"/>
      </w:pPr>
    </w:p>
    <w:tbl>
      <w:tblPr>
        <w:tblStyle w:val="Mriekatabuky"/>
        <w:tblW w:w="14391" w:type="dxa"/>
        <w:tblLook w:val="04A0" w:firstRow="1" w:lastRow="0" w:firstColumn="1" w:lastColumn="0" w:noHBand="0" w:noVBand="1"/>
      </w:tblPr>
      <w:tblGrid>
        <w:gridCol w:w="2689"/>
        <w:gridCol w:w="3260"/>
        <w:gridCol w:w="4552"/>
        <w:gridCol w:w="3890"/>
      </w:tblGrid>
      <w:tr w:rsidR="00B7341E" w14:paraId="05BBD53A" w14:textId="77777777" w:rsidTr="0016671A">
        <w:trPr>
          <w:trHeight w:val="1032"/>
        </w:trPr>
        <w:tc>
          <w:tcPr>
            <w:tcW w:w="2689" w:type="dxa"/>
          </w:tcPr>
          <w:p w14:paraId="6125EF20" w14:textId="77777777" w:rsidR="00B7341E" w:rsidRDefault="00B7341E" w:rsidP="004228B2"/>
        </w:tc>
        <w:tc>
          <w:tcPr>
            <w:tcW w:w="3260" w:type="dxa"/>
          </w:tcPr>
          <w:p w14:paraId="07537B2A" w14:textId="3389142C" w:rsidR="00B7341E" w:rsidRDefault="00B7341E" w:rsidP="004228B2">
            <w:r w:rsidRPr="006F306D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 xml:space="preserve">Dospelí (1., 2., 3. dávka) </w:t>
            </w:r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registrovaní</w:t>
            </w:r>
          </w:p>
        </w:tc>
        <w:tc>
          <w:tcPr>
            <w:tcW w:w="4552" w:type="dxa"/>
          </w:tcPr>
          <w:p w14:paraId="7C3891CE" w14:textId="4C02D028" w:rsidR="00B7341E" w:rsidRPr="006F306D" w:rsidRDefault="00B7341E" w:rsidP="004228B2">
            <w:pP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</w:pPr>
            <w:r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Deti</w:t>
            </w:r>
            <w:r w:rsidRPr="006F306D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 xml:space="preserve">12-18 rokov </w:t>
            </w:r>
            <w:r w:rsidRPr="006F306D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(1., 2. dávka)</w:t>
            </w:r>
          </w:p>
        </w:tc>
        <w:tc>
          <w:tcPr>
            <w:tcW w:w="3890" w:type="dxa"/>
          </w:tcPr>
          <w:p w14:paraId="28A8BA40" w14:textId="378861E6" w:rsidR="00B7341E" w:rsidRDefault="00B7341E" w:rsidP="004228B2">
            <w:r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 xml:space="preserve">Dospelí </w:t>
            </w:r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 xml:space="preserve"> (1., 2., 3. dávka) neregistrovaní</w:t>
            </w:r>
          </w:p>
        </w:tc>
      </w:tr>
      <w:tr w:rsidR="00B7341E" w14:paraId="2E9D3FFD" w14:textId="77777777" w:rsidTr="00E518C3">
        <w:trPr>
          <w:trHeight w:val="453"/>
        </w:trPr>
        <w:tc>
          <w:tcPr>
            <w:tcW w:w="2689" w:type="dxa"/>
          </w:tcPr>
          <w:p w14:paraId="11EFD223" w14:textId="786C2AF7" w:rsidR="00B7341E" w:rsidRDefault="007469B4" w:rsidP="00800006"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06</w:t>
            </w:r>
            <w:r w:rsidR="00B7341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.1</w:t>
            </w:r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2</w:t>
            </w:r>
            <w:r w:rsidR="00B7341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.2021 Po: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14:paraId="385D47CE" w14:textId="5F27371D" w:rsidR="00B7341E" w:rsidRDefault="00B7341E" w:rsidP="00800006"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07.30-12.00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76CAEEE" w14:textId="387809ED" w:rsidR="00B7341E" w:rsidRPr="00B7341E" w:rsidRDefault="00E518C3" w:rsidP="00B7341E">
            <w:pPr>
              <w:rPr>
                <w:highlight w:val="lightGray"/>
              </w:rPr>
            </w:pPr>
            <w:r w:rsidRPr="00E518C3">
              <w:t>-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6D98816D" w14:textId="213E8B24" w:rsidR="00B7341E" w:rsidRDefault="00B7341E" w:rsidP="00800006"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12.45-15.00</w:t>
            </w:r>
          </w:p>
        </w:tc>
      </w:tr>
      <w:tr w:rsidR="00B7341E" w14:paraId="27BF19E8" w14:textId="77777777" w:rsidTr="00E518C3">
        <w:trPr>
          <w:trHeight w:val="453"/>
        </w:trPr>
        <w:tc>
          <w:tcPr>
            <w:tcW w:w="2689" w:type="dxa"/>
          </w:tcPr>
          <w:p w14:paraId="61AC8FE5" w14:textId="67F22AF9" w:rsidR="00B7341E" w:rsidRDefault="007469B4" w:rsidP="00800006"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07</w:t>
            </w:r>
            <w:r w:rsidR="00B7341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.1</w:t>
            </w:r>
            <w:r w:rsidR="00B7341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2</w:t>
            </w:r>
            <w:r w:rsidR="00B7341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.2021 Ut:</w:t>
            </w:r>
          </w:p>
        </w:tc>
        <w:tc>
          <w:tcPr>
            <w:tcW w:w="1170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4DB10F9" w14:textId="52C275DE" w:rsidR="00B7341E" w:rsidRPr="00E518C3" w:rsidRDefault="007469B4" w:rsidP="00B734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Rožňavské Bystré, Rakovnica, Rudná </w:t>
            </w:r>
            <w:r w:rsidR="00B7341E" w:rsidRPr="00E518C3">
              <w:rPr>
                <w:b/>
                <w:bCs/>
                <w:sz w:val="24"/>
                <w:szCs w:val="24"/>
              </w:rPr>
              <w:t>– neregistrovaní dospelí</w:t>
            </w:r>
          </w:p>
        </w:tc>
      </w:tr>
      <w:tr w:rsidR="00E518C3" w14:paraId="23D2034C" w14:textId="77777777" w:rsidTr="00E518C3">
        <w:trPr>
          <w:trHeight w:val="470"/>
        </w:trPr>
        <w:tc>
          <w:tcPr>
            <w:tcW w:w="2689" w:type="dxa"/>
          </w:tcPr>
          <w:p w14:paraId="69519E4A" w14:textId="2D787157" w:rsidR="00E518C3" w:rsidRDefault="00E518C3" w:rsidP="00800006"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0</w:t>
            </w:r>
            <w:r w:rsidR="007469B4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8</w:t>
            </w:r>
            <w:r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.1</w:t>
            </w:r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2</w:t>
            </w:r>
            <w:r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.2021 Str:</w:t>
            </w:r>
          </w:p>
        </w:tc>
        <w:tc>
          <w:tcPr>
            <w:tcW w:w="1170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6E2159C" w14:textId="1E7EFFA2" w:rsidR="00E518C3" w:rsidRPr="00E518C3" w:rsidRDefault="007469B4" w:rsidP="008000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Rožňava: Rožňavská Baňa, ul. Krátka  </w:t>
            </w:r>
            <w:r w:rsidR="00E518C3" w:rsidRPr="00E518C3">
              <w:rPr>
                <w:b/>
                <w:bCs/>
                <w:sz w:val="24"/>
                <w:szCs w:val="24"/>
              </w:rPr>
              <w:t xml:space="preserve"> – neregistrovan</w:t>
            </w:r>
            <w:r>
              <w:rPr>
                <w:b/>
                <w:bCs/>
                <w:sz w:val="24"/>
                <w:szCs w:val="24"/>
              </w:rPr>
              <w:t xml:space="preserve">é deti a </w:t>
            </w:r>
            <w:r w:rsidR="00E518C3" w:rsidRPr="00E518C3">
              <w:rPr>
                <w:b/>
                <w:bCs/>
                <w:sz w:val="24"/>
                <w:szCs w:val="24"/>
              </w:rPr>
              <w:t>dospelí</w:t>
            </w:r>
          </w:p>
        </w:tc>
      </w:tr>
      <w:tr w:rsidR="00B7341E" w14:paraId="1859C6AD" w14:textId="77777777" w:rsidTr="00E518C3">
        <w:trPr>
          <w:trHeight w:val="453"/>
        </w:trPr>
        <w:tc>
          <w:tcPr>
            <w:tcW w:w="2689" w:type="dxa"/>
          </w:tcPr>
          <w:p w14:paraId="4AD54E9B" w14:textId="36131B2B" w:rsidR="00B7341E" w:rsidRDefault="00B7341E" w:rsidP="00800006"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0</w:t>
            </w:r>
            <w:r w:rsidR="007469B4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9</w:t>
            </w:r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</w:t>
            </w:r>
            <w:r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2</w:t>
            </w:r>
            <w:r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.2021 Št: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14:paraId="74355B89" w14:textId="0DA45E8C" w:rsidR="00B7341E" w:rsidRDefault="00B7341E" w:rsidP="00800006"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07.30-12.00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3E3140C" w14:textId="70219B24" w:rsidR="00B7341E" w:rsidRPr="00E518C3" w:rsidRDefault="00E518C3" w:rsidP="00B7341E">
            <w:r w:rsidRPr="00E518C3">
              <w:t>-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</w:tcPr>
          <w:p w14:paraId="3E057EB2" w14:textId="7FEEB6AD" w:rsidR="00B7341E" w:rsidRDefault="00B7341E" w:rsidP="00800006"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12.45-15.00</w:t>
            </w:r>
          </w:p>
        </w:tc>
      </w:tr>
      <w:tr w:rsidR="00B7341E" w14:paraId="0FFBFAA4" w14:textId="77777777" w:rsidTr="00E518C3">
        <w:trPr>
          <w:trHeight w:val="999"/>
        </w:trPr>
        <w:tc>
          <w:tcPr>
            <w:tcW w:w="2689" w:type="dxa"/>
          </w:tcPr>
          <w:p w14:paraId="47279ECF" w14:textId="030CA4ED" w:rsidR="00B7341E" w:rsidRDefault="007469B4" w:rsidP="00800006">
            <w:r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10</w:t>
            </w:r>
            <w:r w:rsidR="00B7341E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.12</w:t>
            </w:r>
            <w:r w:rsidR="00B7341E" w:rsidRPr="006F306D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sk-SK"/>
              </w:rPr>
              <w:t>.2021 Pia: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14:paraId="56043B5F" w14:textId="6DF377A1" w:rsidR="00B7341E" w:rsidRDefault="00E518C3" w:rsidP="00800006"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0</w:t>
            </w:r>
            <w:r w:rsidR="00B7341E" w:rsidRPr="006F306D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7</w:t>
            </w:r>
            <w:r w:rsidR="00B7341E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.</w:t>
            </w:r>
            <w:r w:rsidR="00B7341E" w:rsidRPr="006F306D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30</w:t>
            </w:r>
            <w:r w:rsidR="00B7341E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-</w:t>
            </w:r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09.30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2F855D5" w14:textId="7EEBD5DA" w:rsidR="00B7341E" w:rsidRPr="00E518C3" w:rsidRDefault="00E518C3" w:rsidP="00B7341E">
            <w:pPr>
              <w:rPr>
                <w:b/>
                <w:bCs/>
                <w:sz w:val="36"/>
                <w:szCs w:val="36"/>
                <w:highlight w:val="lightGray"/>
              </w:rPr>
            </w:pPr>
            <w:r w:rsidRPr="00E518C3">
              <w:rPr>
                <w:b/>
                <w:bCs/>
                <w:sz w:val="36"/>
                <w:szCs w:val="36"/>
              </w:rPr>
              <w:t>09.30</w:t>
            </w:r>
            <w:r>
              <w:rPr>
                <w:b/>
                <w:bCs/>
                <w:sz w:val="36"/>
                <w:szCs w:val="36"/>
              </w:rPr>
              <w:t>-</w:t>
            </w:r>
            <w:r w:rsidRPr="00E518C3">
              <w:rPr>
                <w:b/>
                <w:bCs/>
                <w:sz w:val="36"/>
                <w:szCs w:val="36"/>
              </w:rPr>
              <w:t>10.00 s registráciou aj bez registrácie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</w:tcPr>
          <w:p w14:paraId="04B68F53" w14:textId="43C15F26" w:rsidR="00E518C3" w:rsidRDefault="00E518C3" w:rsidP="00800006">
            <w:pP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10.01-12.00</w:t>
            </w:r>
          </w:p>
          <w:p w14:paraId="7B6692FC" w14:textId="63C4F869" w:rsidR="00B7341E" w:rsidRDefault="00E518C3" w:rsidP="00800006">
            <w:r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12.45</w:t>
            </w:r>
            <w:r w:rsidR="00B7341E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-</w:t>
            </w:r>
            <w:r w:rsidR="00B7341E" w:rsidRPr="006F306D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15</w:t>
            </w:r>
            <w:r w:rsidR="00B7341E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.</w:t>
            </w:r>
            <w:r w:rsidR="00B7341E" w:rsidRPr="006F306D">
              <w:rPr>
                <w:rFonts w:eastAsia="Times New Roman" w:cstheme="minorHAnsi"/>
                <w:b/>
                <w:bCs/>
                <w:sz w:val="36"/>
                <w:szCs w:val="36"/>
                <w:lang w:eastAsia="sk-SK"/>
              </w:rPr>
              <w:t>00</w:t>
            </w:r>
          </w:p>
        </w:tc>
      </w:tr>
    </w:tbl>
    <w:p w14:paraId="4536CA01" w14:textId="77777777" w:rsidR="00853BE7" w:rsidRDefault="00853BE7" w:rsidP="004228B2">
      <w:pPr>
        <w:spacing w:after="0"/>
      </w:pPr>
    </w:p>
    <w:p w14:paraId="5D6DA005" w14:textId="77777777" w:rsidR="00853BE7" w:rsidRDefault="00853BE7" w:rsidP="004228B2">
      <w:pPr>
        <w:spacing w:after="0"/>
      </w:pPr>
    </w:p>
    <w:p w14:paraId="5ED6C724" w14:textId="77777777" w:rsidR="00ED4438" w:rsidRDefault="003E6327" w:rsidP="00F77981">
      <w:pPr>
        <w:jc w:val="both"/>
        <w:rPr>
          <w:rFonts w:cstheme="minorHAnsi"/>
          <w:sz w:val="28"/>
          <w:szCs w:val="28"/>
        </w:rPr>
      </w:pPr>
      <w:r w:rsidRPr="009871F8">
        <w:rPr>
          <w:b/>
          <w:bCs/>
          <w:color w:val="FF0000"/>
          <w:sz w:val="28"/>
          <w:szCs w:val="28"/>
        </w:rPr>
        <w:t>PROSÍME</w:t>
      </w:r>
      <w:r w:rsidR="00E518C3">
        <w:rPr>
          <w:b/>
          <w:bCs/>
          <w:color w:val="FF0000"/>
          <w:sz w:val="28"/>
          <w:szCs w:val="28"/>
        </w:rPr>
        <w:t xml:space="preserve"> VÁS</w:t>
      </w:r>
      <w:r w:rsidRPr="009871F8">
        <w:rPr>
          <w:b/>
          <w:bCs/>
          <w:color w:val="FF0000"/>
          <w:sz w:val="28"/>
          <w:szCs w:val="28"/>
        </w:rPr>
        <w:t xml:space="preserve">, ABY STE SA NA OČKOVANIE </w:t>
      </w:r>
      <w:r>
        <w:rPr>
          <w:b/>
          <w:bCs/>
          <w:color w:val="FF0000"/>
          <w:sz w:val="28"/>
          <w:szCs w:val="28"/>
        </w:rPr>
        <w:t>ZAREGISTROVALI</w:t>
      </w:r>
      <w:r w:rsidR="004228B2" w:rsidRPr="009C5A9D">
        <w:rPr>
          <w:rFonts w:cstheme="minorHAnsi"/>
          <w:sz w:val="28"/>
          <w:szCs w:val="28"/>
        </w:rPr>
        <w:t xml:space="preserve"> na </w:t>
      </w:r>
      <w:r w:rsidR="004228B2" w:rsidRPr="009C5A9D">
        <w:rPr>
          <w:rFonts w:cstheme="minorHAnsi"/>
          <w:color w:val="000000" w:themeColor="text1"/>
          <w:sz w:val="28"/>
          <w:szCs w:val="28"/>
        </w:rPr>
        <w:t xml:space="preserve">stránke </w:t>
      </w:r>
      <w:hyperlink r:id="rId4" w:history="1">
        <w:r w:rsidR="004228B2" w:rsidRPr="009C5A9D">
          <w:rPr>
            <w:rStyle w:val="Hypertextovprepojenie"/>
            <w:rFonts w:cstheme="minorHAnsi"/>
            <w:color w:val="000000" w:themeColor="text1"/>
            <w:sz w:val="28"/>
            <w:szCs w:val="28"/>
          </w:rPr>
          <w:t>www.korona.gov.sk</w:t>
        </w:r>
      </w:hyperlink>
      <w:r w:rsidR="003D05B4">
        <w:rPr>
          <w:rFonts w:cstheme="minorHAnsi"/>
          <w:color w:val="000000" w:themeColor="text1"/>
          <w:sz w:val="28"/>
          <w:szCs w:val="28"/>
        </w:rPr>
        <w:t xml:space="preserve"> . Ak to nie je z nejakého dôvodu možné, </w:t>
      </w:r>
      <w:r w:rsidR="00E518C3">
        <w:rPr>
          <w:rFonts w:cstheme="minorHAnsi"/>
          <w:color w:val="000000" w:themeColor="text1"/>
          <w:sz w:val="28"/>
          <w:szCs w:val="28"/>
        </w:rPr>
        <w:t xml:space="preserve">na očkovanie </w:t>
      </w:r>
      <w:r w:rsidR="00095BBC" w:rsidRPr="009C5A9D">
        <w:rPr>
          <w:rFonts w:cstheme="minorHAnsi"/>
          <w:sz w:val="28"/>
          <w:szCs w:val="28"/>
        </w:rPr>
        <w:t xml:space="preserve">môžete prísť </w:t>
      </w:r>
      <w:r w:rsidR="00095BBC" w:rsidRPr="003D05B4">
        <w:rPr>
          <w:rFonts w:cstheme="minorHAnsi"/>
          <w:sz w:val="28"/>
          <w:szCs w:val="28"/>
        </w:rPr>
        <w:t>aj bez predchádzajúcej registrácie</w:t>
      </w:r>
      <w:r w:rsidR="003D05B4" w:rsidRPr="003D05B4">
        <w:rPr>
          <w:rFonts w:cstheme="minorHAnsi"/>
          <w:sz w:val="28"/>
          <w:szCs w:val="28"/>
        </w:rPr>
        <w:t xml:space="preserve">. </w:t>
      </w:r>
    </w:p>
    <w:p w14:paraId="00F715A4" w14:textId="1731979D" w:rsidR="00F77981" w:rsidRDefault="00F77981" w:rsidP="00F77981">
      <w:pPr>
        <w:jc w:val="both"/>
        <w:rPr>
          <w:b/>
          <w:bCs/>
          <w:color w:val="FF0000"/>
          <w:sz w:val="28"/>
          <w:szCs w:val="28"/>
        </w:rPr>
      </w:pPr>
      <w:r w:rsidRPr="009871F8">
        <w:rPr>
          <w:b/>
          <w:bCs/>
          <w:color w:val="FF0000"/>
          <w:sz w:val="28"/>
          <w:szCs w:val="28"/>
        </w:rPr>
        <w:t>PROSÍME VÁS, ABY STE SA NA OČKOVANIE BEZ REGISTRÁCIE DOSTAVILI VO VYHRADENOM ČASE</w:t>
      </w:r>
      <w:r>
        <w:rPr>
          <w:b/>
          <w:bCs/>
          <w:color w:val="FF0000"/>
          <w:sz w:val="28"/>
          <w:szCs w:val="28"/>
        </w:rPr>
        <w:t xml:space="preserve"> /vyznačené zelenou/.</w:t>
      </w:r>
    </w:p>
    <w:p w14:paraId="64920E2B" w14:textId="3B2140AB" w:rsidR="0016671A" w:rsidRPr="0016671A" w:rsidRDefault="0016671A" w:rsidP="00F77981">
      <w:pPr>
        <w:jc w:val="both"/>
        <w:rPr>
          <w:rStyle w:val="Hypertextovprepojenie"/>
          <w:rFonts w:cstheme="minorHAnsi"/>
          <w:b/>
          <w:bCs/>
          <w:color w:val="00B050"/>
          <w:sz w:val="28"/>
          <w:szCs w:val="28"/>
        </w:rPr>
      </w:pPr>
      <w:r w:rsidRPr="0016671A">
        <w:rPr>
          <w:b/>
          <w:bCs/>
          <w:color w:val="00B050"/>
          <w:sz w:val="28"/>
          <w:szCs w:val="28"/>
        </w:rPr>
        <w:t>OSOBY VO VEKU 12-18 ROKOV MUSIA PRÍSŤ NA OČKOVANIE SO ZÁKONNÝM ZÁSTUPCOM.</w:t>
      </w:r>
    </w:p>
    <w:p w14:paraId="01C62068" w14:textId="093F24EA" w:rsidR="0016671A" w:rsidRDefault="00095BBC" w:rsidP="004228B2">
      <w:pPr>
        <w:jc w:val="both"/>
        <w:rPr>
          <w:rFonts w:cstheme="minorHAnsi"/>
          <w:b/>
          <w:bCs/>
          <w:sz w:val="28"/>
          <w:szCs w:val="28"/>
        </w:rPr>
      </w:pPr>
      <w:r w:rsidRPr="009C5A9D">
        <w:rPr>
          <w:rFonts w:cstheme="minorHAnsi"/>
          <w:sz w:val="28"/>
          <w:szCs w:val="28"/>
        </w:rPr>
        <w:t xml:space="preserve">Viac informácií o očkovaní získate u svojho ošetrujúceho lekára alebo na COVID-linke RÚVZ so sídlom Rožňave: </w:t>
      </w:r>
      <w:r w:rsidRPr="00997BD6">
        <w:rPr>
          <w:rFonts w:cstheme="minorHAnsi"/>
          <w:b/>
          <w:bCs/>
          <w:color w:val="FF0000"/>
          <w:sz w:val="28"/>
          <w:szCs w:val="28"/>
        </w:rPr>
        <w:t>0905 439</w:t>
      </w:r>
      <w:r w:rsidR="003E73E6">
        <w:rPr>
          <w:rFonts w:cstheme="minorHAnsi"/>
          <w:b/>
          <w:bCs/>
          <w:color w:val="FF0000"/>
          <w:sz w:val="28"/>
          <w:szCs w:val="28"/>
        </w:rPr>
        <w:t> </w:t>
      </w:r>
      <w:r w:rsidRPr="00997BD6">
        <w:rPr>
          <w:rFonts w:cstheme="minorHAnsi"/>
          <w:b/>
          <w:bCs/>
          <w:color w:val="FF0000"/>
          <w:sz w:val="28"/>
          <w:szCs w:val="28"/>
        </w:rPr>
        <w:t>276</w:t>
      </w:r>
    </w:p>
    <w:p w14:paraId="4D882C6D" w14:textId="77777777" w:rsidR="003E73E6" w:rsidRDefault="003E73E6" w:rsidP="004228B2">
      <w:pPr>
        <w:jc w:val="both"/>
        <w:rPr>
          <w:rFonts w:cstheme="minorHAnsi"/>
          <w:sz w:val="28"/>
          <w:szCs w:val="28"/>
        </w:rPr>
      </w:pPr>
    </w:p>
    <w:p w14:paraId="568D33CE" w14:textId="31352528" w:rsidR="00B053BD" w:rsidRPr="003E73E6" w:rsidRDefault="00B053BD" w:rsidP="004228B2">
      <w:pPr>
        <w:jc w:val="both"/>
        <w:rPr>
          <w:rFonts w:cstheme="minorHAnsi"/>
          <w:sz w:val="28"/>
          <w:szCs w:val="28"/>
        </w:rPr>
      </w:pPr>
      <w:r w:rsidRPr="003E73E6">
        <w:rPr>
          <w:rFonts w:cstheme="minorHAnsi"/>
          <w:sz w:val="28"/>
          <w:szCs w:val="28"/>
        </w:rPr>
        <w:t>V mobilnom</w:t>
      </w:r>
      <w:r w:rsidR="00095BBC" w:rsidRPr="003E73E6">
        <w:rPr>
          <w:rFonts w:cstheme="minorHAnsi"/>
          <w:sz w:val="28"/>
          <w:szCs w:val="28"/>
        </w:rPr>
        <w:t xml:space="preserve"> autobus</w:t>
      </w:r>
      <w:r w:rsidRPr="003E73E6">
        <w:rPr>
          <w:rFonts w:cstheme="minorHAnsi"/>
          <w:sz w:val="28"/>
          <w:szCs w:val="28"/>
        </w:rPr>
        <w:t>e</w:t>
      </w:r>
      <w:r w:rsidR="00095BBC" w:rsidRPr="003E73E6">
        <w:rPr>
          <w:rFonts w:cstheme="minorHAnsi"/>
          <w:sz w:val="28"/>
          <w:szCs w:val="28"/>
        </w:rPr>
        <w:t xml:space="preserve"> Košického samosprávneho kraja</w:t>
      </w:r>
      <w:r w:rsidRPr="003E73E6">
        <w:rPr>
          <w:rFonts w:cstheme="minorHAnsi"/>
          <w:sz w:val="28"/>
          <w:szCs w:val="28"/>
        </w:rPr>
        <w:t xml:space="preserve"> budú očkovať </w:t>
      </w:r>
      <w:r w:rsidRPr="009502A9">
        <w:rPr>
          <w:rFonts w:cstheme="minorHAnsi"/>
          <w:b/>
          <w:bCs/>
          <w:color w:val="FF0000"/>
          <w:sz w:val="28"/>
          <w:szCs w:val="28"/>
        </w:rPr>
        <w:t>0</w:t>
      </w:r>
      <w:r w:rsidRPr="009502A9">
        <w:rPr>
          <w:rFonts w:cstheme="minorHAnsi"/>
          <w:b/>
          <w:bCs/>
          <w:color w:val="FF0000"/>
          <w:sz w:val="28"/>
          <w:szCs w:val="28"/>
        </w:rPr>
        <w:t>6.12.2021</w:t>
      </w:r>
      <w:r w:rsidR="009502A9">
        <w:rPr>
          <w:rFonts w:cstheme="minorHAnsi"/>
          <w:b/>
          <w:bCs/>
          <w:color w:val="FF0000"/>
          <w:sz w:val="28"/>
          <w:szCs w:val="28"/>
        </w:rPr>
        <w:t xml:space="preserve"> (pondelok)</w:t>
      </w:r>
      <w:r w:rsidRPr="009502A9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Pr="003E73E6">
        <w:rPr>
          <w:rFonts w:cstheme="minorHAnsi"/>
          <w:sz w:val="28"/>
          <w:szCs w:val="28"/>
        </w:rPr>
        <w:t xml:space="preserve">na parkovisku pred TESCO-m v Rožňave </w:t>
      </w:r>
      <w:r w:rsidRPr="003E73E6">
        <w:rPr>
          <w:rFonts w:cstheme="minorHAnsi"/>
          <w:b/>
          <w:bCs/>
          <w:sz w:val="28"/>
          <w:szCs w:val="28"/>
        </w:rPr>
        <w:t>10.00</w:t>
      </w:r>
      <w:r w:rsidRPr="003E73E6">
        <w:rPr>
          <w:rFonts w:cstheme="minorHAnsi"/>
          <w:b/>
          <w:bCs/>
          <w:sz w:val="28"/>
          <w:szCs w:val="28"/>
        </w:rPr>
        <w:t>-</w:t>
      </w:r>
      <w:r w:rsidRPr="003E73E6">
        <w:rPr>
          <w:rFonts w:cstheme="minorHAnsi"/>
          <w:b/>
          <w:bCs/>
          <w:sz w:val="28"/>
          <w:szCs w:val="28"/>
        </w:rPr>
        <w:t>17.00 hod</w:t>
      </w:r>
      <w:r w:rsidRPr="003E73E6">
        <w:rPr>
          <w:rFonts w:cstheme="minorHAnsi"/>
          <w:b/>
          <w:bCs/>
          <w:sz w:val="28"/>
          <w:szCs w:val="28"/>
        </w:rPr>
        <w:t xml:space="preserve"> a </w:t>
      </w:r>
      <w:r w:rsidR="009502A9" w:rsidRPr="009502A9">
        <w:rPr>
          <w:rFonts w:cstheme="minorHAnsi"/>
          <w:b/>
          <w:bCs/>
          <w:color w:val="FF0000"/>
          <w:sz w:val="28"/>
          <w:szCs w:val="28"/>
        </w:rPr>
        <w:t>0</w:t>
      </w:r>
      <w:r w:rsidRPr="009502A9">
        <w:rPr>
          <w:rFonts w:cstheme="minorHAnsi"/>
          <w:b/>
          <w:bCs/>
          <w:color w:val="FF0000"/>
          <w:sz w:val="28"/>
          <w:szCs w:val="28"/>
        </w:rPr>
        <w:t>8.12.2021</w:t>
      </w:r>
      <w:r w:rsidR="009502A9">
        <w:rPr>
          <w:rFonts w:cstheme="minorHAnsi"/>
          <w:b/>
          <w:bCs/>
          <w:color w:val="FF0000"/>
          <w:sz w:val="28"/>
          <w:szCs w:val="28"/>
        </w:rPr>
        <w:t xml:space="preserve"> (streda)</w:t>
      </w:r>
      <w:r w:rsidRPr="009502A9">
        <w:rPr>
          <w:rFonts w:cstheme="minorHAnsi"/>
          <w:color w:val="FF0000"/>
          <w:sz w:val="28"/>
          <w:szCs w:val="28"/>
        </w:rPr>
        <w:t xml:space="preserve"> </w:t>
      </w:r>
      <w:r w:rsidRPr="003E73E6">
        <w:rPr>
          <w:rFonts w:cstheme="minorHAnsi"/>
          <w:sz w:val="28"/>
          <w:szCs w:val="28"/>
        </w:rPr>
        <w:t xml:space="preserve">pred Mestským úradom v Dobšinej </w:t>
      </w:r>
      <w:r w:rsidRPr="003E73E6">
        <w:rPr>
          <w:rFonts w:cstheme="minorHAnsi"/>
          <w:b/>
          <w:bCs/>
          <w:sz w:val="28"/>
          <w:szCs w:val="28"/>
        </w:rPr>
        <w:t>1</w:t>
      </w:r>
      <w:r w:rsidRPr="003E73E6">
        <w:rPr>
          <w:rFonts w:cstheme="minorHAnsi"/>
          <w:b/>
          <w:bCs/>
          <w:sz w:val="28"/>
          <w:szCs w:val="28"/>
        </w:rPr>
        <w:t>0.00</w:t>
      </w:r>
      <w:r w:rsidRPr="003E73E6">
        <w:rPr>
          <w:rFonts w:cstheme="minorHAnsi"/>
          <w:b/>
          <w:bCs/>
          <w:sz w:val="28"/>
          <w:szCs w:val="28"/>
        </w:rPr>
        <w:t>-</w:t>
      </w:r>
      <w:r w:rsidRPr="003E73E6">
        <w:rPr>
          <w:rFonts w:cstheme="minorHAnsi"/>
          <w:b/>
          <w:bCs/>
          <w:sz w:val="28"/>
          <w:szCs w:val="28"/>
        </w:rPr>
        <w:t>17.00 hod</w:t>
      </w:r>
      <w:r w:rsidRPr="003E73E6">
        <w:rPr>
          <w:rFonts w:cstheme="minorHAnsi"/>
          <w:b/>
          <w:bCs/>
          <w:sz w:val="28"/>
          <w:szCs w:val="28"/>
        </w:rPr>
        <w:t xml:space="preserve"> /vakcína</w:t>
      </w:r>
      <w:r w:rsidRPr="003E73E6">
        <w:rPr>
          <w:rFonts w:cstheme="minorHAnsi"/>
          <w:b/>
          <w:bCs/>
          <w:sz w:val="24"/>
          <w:szCs w:val="24"/>
        </w:rPr>
        <w:t xml:space="preserve"> </w:t>
      </w:r>
      <w:r w:rsidRPr="003E73E6">
        <w:rPr>
          <w:rFonts w:ascii="Arial" w:hAnsi="Arial" w:cs="Arial"/>
          <w:b/>
          <w:bCs/>
          <w:color w:val="202122"/>
          <w:sz w:val="24"/>
          <w:szCs w:val="24"/>
          <w:shd w:val="clear" w:color="auto" w:fill="FFFFFF"/>
        </w:rPr>
        <w:t>Janssen</w:t>
      </w:r>
      <w:r w:rsidRPr="003E73E6">
        <w:rPr>
          <w:rFonts w:ascii="Arial" w:hAnsi="Arial" w:cs="Arial"/>
          <w:b/>
          <w:bCs/>
          <w:color w:val="202122"/>
          <w:sz w:val="24"/>
          <w:szCs w:val="24"/>
          <w:shd w:val="clear" w:color="auto" w:fill="FFFFFF"/>
        </w:rPr>
        <w:t xml:space="preserve"> a vakcína </w:t>
      </w:r>
      <w:r w:rsidR="003E73E6" w:rsidRPr="003E73E6">
        <w:rPr>
          <w:rStyle w:val="Vrazn"/>
          <w:rFonts w:ascii="Roboto" w:hAnsi="Roboto"/>
          <w:color w:val="222222"/>
          <w:sz w:val="24"/>
          <w:szCs w:val="24"/>
          <w:shd w:val="clear" w:color="auto" w:fill="FFFFFF"/>
        </w:rPr>
        <w:t>Comirnaty</w:t>
      </w:r>
      <w:r w:rsidR="003E73E6" w:rsidRPr="003E73E6">
        <w:rPr>
          <w:rStyle w:val="Vrazn"/>
          <w:rFonts w:ascii="Roboto" w:hAnsi="Roboto"/>
          <w:color w:val="222222"/>
          <w:sz w:val="28"/>
          <w:szCs w:val="28"/>
          <w:shd w:val="clear" w:color="auto" w:fill="FFFFFF"/>
        </w:rPr>
        <w:t>/.</w:t>
      </w:r>
    </w:p>
    <w:p w14:paraId="08A12737" w14:textId="1704195E" w:rsidR="0016671A" w:rsidRDefault="00B053BD" w:rsidP="004228B2">
      <w:pPr>
        <w:jc w:val="both"/>
      </w:pPr>
      <w:r>
        <w:rPr>
          <w:rFonts w:cstheme="minorHAnsi"/>
          <w:sz w:val="28"/>
          <w:szCs w:val="28"/>
        </w:rPr>
        <w:t xml:space="preserve"> </w:t>
      </w:r>
      <w:r w:rsidR="00095BBC" w:rsidRPr="009C5A9D">
        <w:rPr>
          <w:rFonts w:cstheme="minorHAnsi"/>
          <w:sz w:val="28"/>
          <w:szCs w:val="28"/>
        </w:rPr>
        <w:t xml:space="preserve"> </w:t>
      </w:r>
    </w:p>
    <w:sectPr w:rsidR="0016671A" w:rsidSect="001667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BC"/>
    <w:rsid w:val="00027D3E"/>
    <w:rsid w:val="00095BBC"/>
    <w:rsid w:val="0016671A"/>
    <w:rsid w:val="00170317"/>
    <w:rsid w:val="00224036"/>
    <w:rsid w:val="00377772"/>
    <w:rsid w:val="003D05B4"/>
    <w:rsid w:val="003E6327"/>
    <w:rsid w:val="003E73E6"/>
    <w:rsid w:val="004228B2"/>
    <w:rsid w:val="00430C8D"/>
    <w:rsid w:val="00595C89"/>
    <w:rsid w:val="006E1CED"/>
    <w:rsid w:val="006F306D"/>
    <w:rsid w:val="00732494"/>
    <w:rsid w:val="007469B4"/>
    <w:rsid w:val="00800006"/>
    <w:rsid w:val="00853BE7"/>
    <w:rsid w:val="008930FE"/>
    <w:rsid w:val="008932C9"/>
    <w:rsid w:val="009502A9"/>
    <w:rsid w:val="009871F8"/>
    <w:rsid w:val="00997BD6"/>
    <w:rsid w:val="009C5A9D"/>
    <w:rsid w:val="009E2964"/>
    <w:rsid w:val="00AE1EED"/>
    <w:rsid w:val="00B053BD"/>
    <w:rsid w:val="00B7341E"/>
    <w:rsid w:val="00C24A4A"/>
    <w:rsid w:val="00DC75D3"/>
    <w:rsid w:val="00E12B29"/>
    <w:rsid w:val="00E518C3"/>
    <w:rsid w:val="00ED4438"/>
    <w:rsid w:val="00F77981"/>
    <w:rsid w:val="00F95E17"/>
    <w:rsid w:val="00FC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D28F"/>
  <w15:chartTrackingRefBased/>
  <w15:docId w15:val="{7B859829-98EA-4A25-B5A1-C089AE1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95BBC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228B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8B2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853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E7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rona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Silvia Lengová</dc:creator>
  <cp:keywords/>
  <dc:description/>
  <cp:lastModifiedBy>Mgr. Silvia Lengová</cp:lastModifiedBy>
  <cp:revision>4</cp:revision>
  <cp:lastPrinted>2021-11-04T10:56:00Z</cp:lastPrinted>
  <dcterms:created xsi:type="dcterms:W3CDTF">2021-11-26T14:40:00Z</dcterms:created>
  <dcterms:modified xsi:type="dcterms:W3CDTF">2021-12-02T13:36:00Z</dcterms:modified>
</cp:coreProperties>
</file>